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Domy modułowe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Domy modułowe to technologia wykorzystywana już od wielu lat. W Polsce może i nie jest specjalnie znana, jednak mają one swoją bogatą przeszłość w innych krajach, w tym Europy. Decydując się na budowę wykorzystującą ten koncept przyjmujemy jednocześnie cały zestaw wad i zalet, jakie on ze sobą niesie. Warto je wcześniej znać, jeżeli chcemy uniknąć nieprzyjemnych niespodzianek oraz dodatkowych, zupełnie niepotrzebnych kosztów, których można w prosty sposób uniknąć. Po dalsze szczegóły zapraszamy do kontynuowania lektury niniejszego artykułu!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Jaki koncept jest podstawą domów modułowych?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Jak sama nazwa wskazuje,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domy modułowe</w:t>
        </w:r>
      </w:hyperlink>
      <w:r>
        <w:rPr>
          <w:rFonts w:ascii="calibri" w:hAnsi="calibri" w:eastAsia="calibri" w:cs="calibri"/>
          <w:sz w:val="24"/>
          <w:szCs w:val="24"/>
        </w:rPr>
        <w:t xml:space="preserve"> opierają się o wykorzystywanie wytworzonych z wyprzedzeniem elementów. Zależnie od budynku na jaki się zdecydujemy zmienia się wykorzystany materiał oraz wymiary poszczególnych części. Najczęściej wykonywane w technologii szkieletowej, dają możliwość dalszej rozbudowy. Ba, jeśli tylko tego zechcemy, bez większego problemu będziemy w stanie przenieść dom w inne miejsce ze względu na jego konstrukcję oraz rodzaj zastosowanego fundamentu - bloczki fundamentowe. Czynniki te zdecydowanie wpływają na praktyczność tego rozwiązania.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Dlaczego domy modułowe to rozwiązanie idealne dla nas?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Przede wszystkim są one uniwersalne. Z wykorzystaniem tego rozwiązania będziecie w stanie zaopatrzyć się w budynki pełniące niemalże dowolną funkcję. Wśród przykładowych zastosowań możemy wymienić między innymi najoczywistsze z nich - mieszkanie. Oczywiście, na tym ich możliwości się nie kończą. Mogą też służyć jako lokale biurowe, domy gościnne, bądź też jako kwatery dla gości w prowadzonym przez nas ośrodku turystycznym. Pomimo swojej konstrukcji, </w:t>
      </w:r>
      <w:r>
        <w:rPr>
          <w:rFonts w:ascii="calibri" w:hAnsi="calibri" w:eastAsia="calibri" w:cs="calibri"/>
          <w:sz w:val="24"/>
          <w:szCs w:val="24"/>
          <w:b/>
        </w:rPr>
        <w:t xml:space="preserve">domy modułowe</w:t>
      </w:r>
      <w:r>
        <w:rPr>
          <w:rFonts w:ascii="calibri" w:hAnsi="calibri" w:eastAsia="calibri" w:cs="calibri"/>
          <w:sz w:val="24"/>
          <w:szCs w:val="24"/>
        </w:rPr>
        <w:t xml:space="preserve"> wcale nie muszą się w wyraźny sposób wyróżniać spośród innych budynków znajdujących się w sąsiedztwie. To znaczy, tak samo jak przypadku tradycyjnego budownictwa, możliwe jest zastosowanie dachu dwuspadowego.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 jaki sposób buduje się domy modułowe?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Sposobów jest oczywiście tyle, ile wykonawców. W przypadku budynków wznoszonych przez nas istnieją jednak swoiste cechy charakterystyczne. Ściany zewnętrzne składają się z najwyższej jakości płyt gipsowych, które dodatkowo charakteryzują się ognioodpornością. Od strony zewnętrznej nasze oczy zaś cieszy impregnowana elewacja wykonana z drewna. Kwestię ogrzewania i izolacji cieplnej rozwiązuje wełna mineralna, którą znajdziemy w podłodze oraz wspomnianych już wcześniej ścianach. </w: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  <w:b/>
        </w:rPr>
        <w:t xml:space="preserve">Domy modułowe</w:t>
      </w:r>
      <w:r>
        <w:rPr>
          <w:rFonts w:ascii="calibri" w:hAnsi="calibri" w:eastAsia="calibri" w:cs="calibri"/>
          <w:sz w:val="24"/>
          <w:szCs w:val="24"/>
        </w:rPr>
        <w:t xml:space="preserve"> wybuduje dla Was </w:t>
      </w:r>
      <w:hyperlink r:id="rId7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http://www.ibudhaus.pl</w:t>
        </w:r>
      </w:hyperlink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://www.ibudhaus.pl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2026-10-28T16:36:21+01:00</dcterms:created>
  <dcterms:modified xsi:type="dcterms:W3CDTF">2026-10-28T16:36:21+01:00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