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modułowe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modułowe to technologia wykorzystywana już od wielu lat. W Polsce może i nie jest specjalnie znana, jednak mają one swoją bogatą przeszłość w innych krajach, w tym Europy. Decydując się na budowę wykorzystującą ten koncept przyjmujemy jednocześnie cały zestaw wad i zalet, jakie on ze sobą niesie. Warto je wcześniej znać, jeżeli chcemy uniknąć nieprzyjemnych niespodzianek oraz dodatkowych, zupełnie niepotrzebnych kosztów, których można w prosty sposób uniknąć. Po dalsze szczegóły zapraszamy do kontynuowania lektury niniejszego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koncept jest podstawą domów modułowych?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opierają się o wykorzystywanie wytworzonych z wyprzedzeniem elementów. Zależnie od budynku na jaki się zdecydujemy zmienia się wykorzystany materiał oraz wymiary poszczególnych części. Najczęściej wykonywane w technologii szkieletowej, dają możliwość dalszej rozbudowy. Ba, jeśli tylko tego zechcemy, bez większego problemu będziemy w stanie przenieść dom w inne miejsce ze względu na jego konstrukcję oraz rodzaj zastosowanego fundamentu - bloczki fundamentowe. Czynniki te zdecydowanie wpływają na praktyczność tego rozwiązania.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domy modułowe to rozwiązanie idealne dla nas?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one uniwersalne. Z wykorzystaniem tego rozwiązania będziecie w stanie zaopatrzyć się w budynki pełniące niemalże dowolną funkcję. Wśród przykładowych zastosowań możemy wymienić między innymi najoczywistsze z nich - mieszkanie. Oczywiście, na tym ich możliwości się nie kończą. Mogą też służyć jako lokale biurowe, domy gościnne, bądź też jako kwatery dla gości w prowadzonym przez nas ośrodku turystycznym. Pomimo swojej konstrukcji, </w:t>
      </w:r>
      <w:r>
        <w:rPr>
          <w:rFonts w:ascii="calibri" w:hAnsi="calibri" w:eastAsia="calibri" w:cs="calibri"/>
          <w:sz w:val="24"/>
          <w:szCs w:val="24"/>
          <w:b/>
        </w:rPr>
        <w:t xml:space="preserve">domy modułowe</w:t>
      </w:r>
      <w:r>
        <w:rPr>
          <w:rFonts w:ascii="calibri" w:hAnsi="calibri" w:eastAsia="calibri" w:cs="calibri"/>
          <w:sz w:val="24"/>
          <w:szCs w:val="24"/>
        </w:rPr>
        <w:t xml:space="preserve"> wcale nie muszą się w wyraźny sposób wyróżniać spośród innych budynków znajdujących się w sąsiedztwie. To znaczy, tak samo jak przypadku tradycyjnego budownictwa, możliwe jest zastosowanie dachu dwuspadowego.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buduje się domy modułowe?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jest oczywiście tyle, ile wykonawców. W przypadku budynków wznoszonych przez nas istnieją jednak swoiste cechy charakterystyczne. Ściany zewnętrzne składają się z najwyższej jakości płyt gipsowych, które dodatkowo charakteryzują się ognioodpornością. Od strony zewnętrznej nasze oczy zaś cieszy impregnowana elewacja wykonana z drewna. Kwestię ogrzewania i izolacji cieplnej rozwiązuje wełna mineralna, którą znajdziemy w podłodze oraz wspomnianych już wcześniej ścianach.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modułowe</w:t>
      </w:r>
      <w:r>
        <w:rPr>
          <w:rFonts w:ascii="calibri" w:hAnsi="calibri" w:eastAsia="calibri" w:cs="calibri"/>
          <w:sz w:val="24"/>
          <w:szCs w:val="24"/>
        </w:rPr>
        <w:t xml:space="preserve"> wybuduje dla Was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http://www.ibudhaus.pl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2026-04-28T13:39:31+02:00</dcterms:created>
  <dcterms:modified xsi:type="dcterms:W3CDTF">2026-04-28T13:39:31+02:00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