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skandynawskie - czy są jeszcze modne?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odpowiadamy na pytanie czy domy skandynawskie i im podobne są jeszcze modne czy ten trend mam już dawno za sobą?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Skandynawski styl - czy to jego koniec?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skandynawski kojarzony jest z białymi ścianami, dekoracjami drewnianymi czy też wykorzystaniem drewna w wykończeniu mieszkania czy też domu.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domy skandynawskie</w:t>
      </w:r>
      <w:r>
        <w:rPr>
          <w:rFonts w:ascii="calibri" w:hAnsi="calibri" w:eastAsia="calibri" w:cs="calibri"/>
          <w:sz w:val="24"/>
          <w:szCs w:val="24"/>
        </w:rPr>
        <w:t xml:space="preserve"> to przestrzeń, jasność oraz przytulność, naturalne meteriały i harmonia czyli coś zdecydowanie odwrotnego od minimalizmu, industrializm i nowoczesnego podejścia do wnętrz. Niemniej jednak wcale nie znaczy to, że skandynawskie podejście do aranżacji wnętrz jest niemodne. Wręcz przeciwnie! W czasach wali o nasz klimat i środowisko właśnie skandynawskie rozwiązania się liczą i cieszą się szerokim zainteresowaniem nie tylko w Europie ale i na całym świecie.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Domy skandynawskie dlaczego wciąż są modne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skandynawskie </w:t>
        </w:r>
      </w:hyperlink>
      <w:r>
        <w:rPr>
          <w:rFonts w:ascii="calibri" w:hAnsi="calibri" w:eastAsia="calibri" w:cs="calibri"/>
          <w:sz w:val="24"/>
          <w:szCs w:val="24"/>
        </w:rPr>
        <w:t xml:space="preserve">nierozerwalnie związane są z ekologicznym podejściem do budownictwa. W związku ze zmianami w naszym klimacie oraz tym, iż bardzo duży nacisk obecnie stawiany jest na ochronę środowiska budowle typu skandynawskiego zdecydowanie nie wychodzą z mody, wręcz odwrotnie. Coraz więcej osób decyduje się na modele domów ekologicznych, w tym właśnie na domy skandynawskie, po to by nie tylko zadbać o środowisko ale także obniżyć koszta energii, jednocześnie stosując odnawialne źródła.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ibudhau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2026-08-27T20:36:50+02:00</dcterms:created>
  <dcterms:modified xsi:type="dcterms:W3CDTF">2026-08-27T20:36:50+02:00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