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skandynawskie - czy są jeszcze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domy skandynawskie i im podobne są jeszcze modne czy ten trend mam już dawno za sobą?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 styl - czy to jego koniec?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kojarzony jest z białymi ścianami, dekoracjami drewnianymi czy też wykorzystaniem drewna w wykończeniu mieszkania czy też domu.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domy skandynawskie</w:t>
      </w:r>
      <w:r>
        <w:rPr>
          <w:rFonts w:ascii="calibri" w:hAnsi="calibri" w:eastAsia="calibri" w:cs="calibri"/>
          <w:sz w:val="24"/>
          <w:szCs w:val="24"/>
        </w:rPr>
        <w:t xml:space="preserve"> to przestrzeń, jasność oraz przytulność, naturalne meteriały i harmonia czyli coś zdecydowanie odwrotnego od minimalizmu, industrializm i nowoczesnego podejścia do wnętrz. Niemniej jednak wcale nie znaczy to, że skandynawskie podejście do aranżacji wnętrz jest niemodne. Wręcz przeciwnie! W czasach wali o nasz klimat i środowisko właśnie skandynawskie rozwiązania się liczą i cieszą się szerokim zainteresowaniem nie tylko w Europie ale i na całym świecie.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skandynawskie dlaczego wciąż są modne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skandynawskie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nierozerwalnie związane są z ekologicznym podejściem do budownictwa. W związku ze zmianami w naszym klimacie oraz tym, iż bardzo duży nacisk obecnie stawiany jest na ochronę środowiska budowle typu skandynawskiego zdecydowanie nie wychodzą z mody, wręcz odwrotnie. Coraz więcej osób decyduje się na modele domów ekologicznych, w tym właśnie na domy skandynawskie, po to by nie tylko zadbać o środowisko ale także obniżyć koszta energii, jednocześnie stosując odnawialne źródła.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2026-02-24T23:02:50+01:00</dcterms:created>
  <dcterms:modified xsi:type="dcterms:W3CDTF">2026-02-24T23:02:50+01:00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